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D6C" w:rsidRDefault="0052092D">
      <w:pPr>
        <w:pStyle w:val="Title"/>
      </w:pPr>
      <w:bookmarkStart w:id="0" w:name="_GoBack"/>
      <w:bookmarkEnd w:id="0"/>
      <w:r>
        <w:t>Movie Screening</w:t>
      </w:r>
      <w:r w:rsidR="00805AD4">
        <w:t xml:space="preserve">: </w:t>
      </w:r>
      <w:r>
        <w:t>The Black Feet Encounter</w:t>
      </w:r>
    </w:p>
    <w:p w:rsidR="0052092D" w:rsidRDefault="00347267" w:rsidP="00347267">
      <w:r>
        <w:t xml:space="preserve">“They Only Kept One Promise, and that was to take our land” Indian-American. </w:t>
      </w:r>
      <w:r w:rsidR="0052092D">
        <w:t xml:space="preserve">On Saturday, April 21, I visited The Museum of The Rockies for attending a lecture on “Smith’s “Indigenous” project.” And </w:t>
      </w:r>
      <w:r w:rsidR="00A55F7C">
        <w:t>the</w:t>
      </w:r>
      <w:r w:rsidR="0052092D">
        <w:t xml:space="preserve"> Black Feet Encounter </w:t>
      </w:r>
      <w:r w:rsidR="00A55F7C">
        <w:t>tribe</w:t>
      </w:r>
      <w:r w:rsidR="0052092D">
        <w:t xml:space="preserve"> story. The Black people speeches to end </w:t>
      </w:r>
      <w:r w:rsidR="00A55F7C">
        <w:t>slavery</w:t>
      </w:r>
      <w:r w:rsidR="0052092D">
        <w:t xml:space="preserve"> is an example of the word “indigenous” that we can refer to stories and politics. However, </w:t>
      </w:r>
      <w:r w:rsidR="00A55F7C">
        <w:t>the</w:t>
      </w:r>
      <w:r w:rsidR="0052092D">
        <w:t xml:space="preserve"> word “indigenous” can be interpreted as framing an issue </w:t>
      </w:r>
      <w:r>
        <w:t xml:space="preserve">from all sides. Which made the </w:t>
      </w:r>
      <w:r w:rsidR="00A55F7C">
        <w:t>decision</w:t>
      </w:r>
      <w:r>
        <w:t xml:space="preserve"> to enter The Black Feet Encounter </w:t>
      </w:r>
      <w:r w:rsidR="00A55F7C">
        <w:t>territory</w:t>
      </w:r>
      <w:r>
        <w:t xml:space="preserve">. </w:t>
      </w:r>
    </w:p>
    <w:p w:rsidR="00347267" w:rsidRDefault="00347267" w:rsidP="00347267">
      <w:r>
        <w:t xml:space="preserve">The Black Feet Encounter </w:t>
      </w:r>
      <w:r w:rsidR="00A55F7C">
        <w:t>tribes</w:t>
      </w:r>
      <w:r>
        <w:t xml:space="preserve"> were more than fifty thousand strong people who have reputation for defending their land. Those Indians were having parties and enjoying life by having horses to ride and Buffalo to get food and clothes from. Nonetheless, When </w:t>
      </w:r>
      <w:r w:rsidR="00A55F7C">
        <w:t>the</w:t>
      </w:r>
      <w:r>
        <w:t xml:space="preserve"> Black Feet Encounter </w:t>
      </w:r>
      <w:r w:rsidR="00A55F7C">
        <w:t>tribe</w:t>
      </w:r>
      <w:r>
        <w:t xml:space="preserve"> needed more </w:t>
      </w:r>
      <w:r w:rsidR="00A55F7C">
        <w:t>horses</w:t>
      </w:r>
      <w:r>
        <w:t xml:space="preserve"> they used to attack the </w:t>
      </w:r>
      <w:r w:rsidR="00A55F7C">
        <w:t>tribes</w:t>
      </w:r>
      <w:r>
        <w:t xml:space="preserve"> that next to them and get </w:t>
      </w:r>
      <w:r w:rsidR="00A55F7C">
        <w:t>horses</w:t>
      </w:r>
      <w:r>
        <w:t xml:space="preserve"> from them. However, they had pistols by treading with the British with some material.</w:t>
      </w:r>
    </w:p>
    <w:p w:rsidR="00343C34" w:rsidRDefault="00347267" w:rsidP="001C24DE">
      <w:r>
        <w:t>In 1806, an incident happened that got two young I</w:t>
      </w:r>
      <w:r w:rsidR="001C24DE">
        <w:t xml:space="preserve">ndians killed by two white men when the boys tried to </w:t>
      </w:r>
      <w:r w:rsidR="00A55F7C">
        <w:t>steal</w:t>
      </w:r>
      <w:r w:rsidR="001C24DE">
        <w:t xml:space="preserve"> their pistols </w:t>
      </w:r>
      <w:r w:rsidR="00A55F7C">
        <w:t>when both were</w:t>
      </w:r>
      <w:r w:rsidR="001C24DE">
        <w:t xml:space="preserve"> having promises of </w:t>
      </w:r>
      <w:r w:rsidR="00A55F7C">
        <w:t>peace. And</w:t>
      </w:r>
      <w:r w:rsidR="001C24DE">
        <w:t xml:space="preserve"> that’s when The United States of America got to the Black Feet Encounter </w:t>
      </w:r>
      <w:r w:rsidR="00A55F7C">
        <w:t>territory</w:t>
      </w:r>
      <w:r w:rsidR="001C24DE">
        <w:t xml:space="preserve">. The Black Feet Encounter </w:t>
      </w:r>
      <w:r w:rsidR="00A55F7C">
        <w:t>tribe</w:t>
      </w:r>
      <w:r w:rsidR="001C24DE">
        <w:t xml:space="preserve"> knew what’s going to </w:t>
      </w:r>
      <w:r w:rsidR="00A55F7C">
        <w:t>happen,</w:t>
      </w:r>
      <w:r w:rsidR="001C24DE">
        <w:t xml:space="preserve"> so they ran for their lives. However, they were getting killed while they were running for their lives as well as their food was getting killed to stop them from </w:t>
      </w:r>
      <w:r w:rsidR="00A55F7C">
        <w:t>resistance</w:t>
      </w:r>
      <w:r w:rsidR="001C24DE">
        <w:t xml:space="preserve">. Then the </w:t>
      </w:r>
      <w:r w:rsidR="00A55F7C">
        <w:t>U.S had</w:t>
      </w:r>
      <w:r w:rsidR="001C24DE">
        <w:t xml:space="preserve"> the civil war at then, but the Black feet Encounter </w:t>
      </w:r>
      <w:r w:rsidR="00A55F7C">
        <w:t>tribe</w:t>
      </w:r>
      <w:r w:rsidR="001C24DE">
        <w:t xml:space="preserve"> were still getting killed and surrounded. When it’s done the U.S Army reported more than 140 women and children out of a large number of killed people. Buffalo </w:t>
      </w:r>
      <w:r w:rsidR="00A55F7C">
        <w:t>Disappeared</w:t>
      </w:r>
      <w:r w:rsidR="001C24DE">
        <w:t xml:space="preserve"> at then, and even the food America couldn’t save its promise. There was a Winter called The Winter of Starvation, when it’s done </w:t>
      </w:r>
      <w:r w:rsidR="00343C34">
        <w:t xml:space="preserve">quarter of the Black Feet is gone. </w:t>
      </w:r>
    </w:p>
    <w:p w:rsidR="001C24DE" w:rsidRDefault="00343C34" w:rsidP="001C24DE">
      <w:r>
        <w:lastRenderedPageBreak/>
        <w:t xml:space="preserve">“They only Kept one promise, and that was to take our land.” The Indian-American who said it feel from his heart after being attacked at his land and being forced to be under a control or get killed. I would make a connection between my visit and the class material is to the book Facing East from Indian Country. They both tells us how sadly and hard the Indians lived and were being </w:t>
      </w:r>
      <w:r w:rsidR="00A55F7C">
        <w:t>forced to</w:t>
      </w:r>
      <w:r>
        <w:t xml:space="preserve"> do something not by their wills, as well as the black people when they were slaves as the Letter in Between the World and Me when he was speaking how hard to live in different body than white in America. </w:t>
      </w:r>
    </w:p>
    <w:p w:rsidR="00343C34" w:rsidRPr="0052092D" w:rsidRDefault="00343C34" w:rsidP="001C24DE">
      <w:r>
        <w:t xml:space="preserve">In conclusion, I’m so pleased to have the opportunity to visit such an amazing even that made learn a lot and know some people. I benefited from this assignment as a review for the Indian-Americans background. To wrap up this paper in three points as the </w:t>
      </w:r>
      <w:r w:rsidR="00A55F7C">
        <w:t>following</w:t>
      </w:r>
      <w:r>
        <w:t xml:space="preserve">: The Black Feet were enemies of the U.S, they struggled and got a lot of them killed while running, the U.S win and take over the land. </w:t>
      </w:r>
      <w:r w:rsidR="00A55F7C">
        <w:t>I would like to conclude with this question: what would you do if you were a Black Feet Chief by then? Would you raise the white flag or do what they did?</w:t>
      </w:r>
      <w:r>
        <w:t xml:space="preserve"> </w:t>
      </w:r>
    </w:p>
    <w:sectPr w:rsidR="00343C34" w:rsidRPr="0052092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648" w:rsidRDefault="00E41648">
      <w:pPr>
        <w:spacing w:line="240" w:lineRule="auto"/>
      </w:pPr>
      <w:r>
        <w:separator/>
      </w:r>
    </w:p>
  </w:endnote>
  <w:endnote w:type="continuationSeparator" w:id="0">
    <w:p w:rsidR="00E41648" w:rsidRDefault="00E416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648" w:rsidRDefault="00E41648">
      <w:pPr>
        <w:spacing w:line="240" w:lineRule="auto"/>
      </w:pPr>
      <w:r>
        <w:separator/>
      </w:r>
    </w:p>
  </w:footnote>
  <w:footnote w:type="continuationSeparator" w:id="0">
    <w:p w:rsidR="00E41648" w:rsidRDefault="00E416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D6C" w:rsidRDefault="00E41648">
    <w:pPr>
      <w:pStyle w:val="Header"/>
    </w:pPr>
    <w:sdt>
      <w:sdtPr>
        <w:id w:val="1568531701"/>
        <w:placeholder>
          <w:docPart w:val="73D539927722644CA1007604D4171902"/>
        </w:placeholder>
        <w:dataBinding w:prefixMappings="xmlns:ns0='http://schemas.microsoft.com/office/2006/coverPageProps' " w:xpath="/ns0:CoverPageProperties[1]/ns0:Abstract[1]" w:storeItemID="{55AF091B-3C7A-41E3-B477-F2FDAA23CFDA}"/>
        <w15:appearance w15:val="hidden"/>
        <w:text/>
      </w:sdtPr>
      <w:sdtEndPr/>
      <w:sdtContent>
        <w:r w:rsidR="003162ED">
          <w:t>Alfarsi</w:t>
        </w:r>
      </w:sdtContent>
    </w:sdt>
    <w:r w:rsidR="00805AD4">
      <w:t xml:space="preserve"> </w:t>
    </w:r>
    <w:r w:rsidR="00805AD4">
      <w:fldChar w:fldCharType="begin"/>
    </w:r>
    <w:r w:rsidR="00805AD4">
      <w:instrText xml:space="preserve"> PAGE   \* MERGEFORMAT </w:instrText>
    </w:r>
    <w:r w:rsidR="00805AD4">
      <w:fldChar w:fldCharType="separate"/>
    </w:r>
    <w:r w:rsidR="00805AD4">
      <w:rPr>
        <w:noProof/>
      </w:rPr>
      <w:t>2</w:t>
    </w:r>
    <w:r w:rsidR="00805AD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D6C" w:rsidRDefault="00E41648">
    <w:pPr>
      <w:pStyle w:val="Header"/>
    </w:pPr>
    <w:sdt>
      <w:sdtPr>
        <w:id w:val="-348181431"/>
        <w:placeholder>
          <w:docPart w:val="0D64DA4D444A4543AF79CD4174803A21"/>
        </w:placeholder>
        <w:dataBinding w:prefixMappings="xmlns:ns0='http://schemas.microsoft.com/office/2006/coverPageProps' " w:xpath="/ns0:CoverPageProperties[1]/ns0:Abstract[1]" w:storeItemID="{55AF091B-3C7A-41E3-B477-F2FDAA23CFDA}"/>
        <w15:appearance w15:val="hidden"/>
        <w:text/>
      </w:sdtPr>
      <w:sdtEndPr/>
      <w:sdtContent>
        <w:r w:rsidR="003162ED">
          <w:t>Alfarsi</w:t>
        </w:r>
      </w:sdtContent>
    </w:sdt>
    <w:r w:rsidR="00805AD4">
      <w:t xml:space="preserve"> </w:t>
    </w:r>
    <w:r w:rsidR="00805AD4">
      <w:fldChar w:fldCharType="begin"/>
    </w:r>
    <w:r w:rsidR="00805AD4">
      <w:instrText xml:space="preserve"> PAGE   \* MERGEFORMAT </w:instrText>
    </w:r>
    <w:r w:rsidR="00805AD4">
      <w:fldChar w:fldCharType="separate"/>
    </w:r>
    <w:r w:rsidR="00805AD4">
      <w:rPr>
        <w:noProof/>
      </w:rPr>
      <w:t>1</w:t>
    </w:r>
    <w:r w:rsidR="00805AD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1B5787"/>
    <w:multiLevelType w:val="multilevel"/>
    <w:tmpl w:val="4572ABF8"/>
    <w:numStyleLink w:val="MLAOutline"/>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92D"/>
    <w:rsid w:val="001C24DE"/>
    <w:rsid w:val="002941CA"/>
    <w:rsid w:val="003162ED"/>
    <w:rsid w:val="00343C34"/>
    <w:rsid w:val="00347267"/>
    <w:rsid w:val="00423D6C"/>
    <w:rsid w:val="0052092D"/>
    <w:rsid w:val="00805AD4"/>
    <w:rsid w:val="00A456CD"/>
    <w:rsid w:val="00A55F7C"/>
    <w:rsid w:val="00E416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D5DD0"/>
  <w15:chartTrackingRefBased/>
  <w15:docId w15:val="{6A4349D5-C23B-704D-A067-7CA272ED1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fidalfarsi/Library/Containers/com.microsoft.Word/Data/Library/Application%20Support/Microsoft/Office/16.0/DTS/Search/%7b5A81374A-98C7-8A47-B3BB-A11483715A30%7dtf1000209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3D539927722644CA1007604D4171902"/>
        <w:category>
          <w:name w:val="General"/>
          <w:gallery w:val="placeholder"/>
        </w:category>
        <w:types>
          <w:type w:val="bbPlcHdr"/>
        </w:types>
        <w:behaviors>
          <w:behavior w:val="content"/>
        </w:behaviors>
        <w:guid w:val="{A42AFF03-8F85-7E4D-9976-4856C3FD0271}"/>
      </w:docPartPr>
      <w:docPartBody>
        <w:p w:rsidR="000F3BAC" w:rsidRDefault="009B5CAB">
          <w:pPr>
            <w:pStyle w:val="73D539927722644CA1007604D4171902"/>
          </w:pPr>
          <w:r>
            <w:t>Row Heading</w:t>
          </w:r>
        </w:p>
      </w:docPartBody>
    </w:docPart>
    <w:docPart>
      <w:docPartPr>
        <w:name w:val="0D64DA4D444A4543AF79CD4174803A21"/>
        <w:category>
          <w:name w:val="General"/>
          <w:gallery w:val="placeholder"/>
        </w:category>
        <w:types>
          <w:type w:val="bbPlcHdr"/>
        </w:types>
        <w:behaviors>
          <w:behavior w:val="content"/>
        </w:behaviors>
        <w:guid w:val="{E54A9036-1D95-8546-A3C5-7226264F909F}"/>
      </w:docPartPr>
      <w:docPartBody>
        <w:p w:rsidR="000F3BAC" w:rsidRDefault="009B5CAB">
          <w:pPr>
            <w:pStyle w:val="0D64DA4D444A4543AF79CD4174803A21"/>
          </w:pPr>
          <w:r>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CAB"/>
    <w:rsid w:val="000F3BAC"/>
    <w:rsid w:val="001E67E3"/>
    <w:rsid w:val="00562030"/>
    <w:rsid w:val="009B5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7676F7EB852A4EACCB1E0BE5D7649D">
    <w:name w:val="0A7676F7EB852A4EACCB1E0BE5D7649D"/>
  </w:style>
  <w:style w:type="paragraph" w:customStyle="1" w:styleId="E266F2C421B15A479D6943FB5FA4D277">
    <w:name w:val="E266F2C421B15A479D6943FB5FA4D277"/>
  </w:style>
  <w:style w:type="paragraph" w:customStyle="1" w:styleId="69DE1EAF29B3C04C94D31BAE7186A1CA">
    <w:name w:val="69DE1EAF29B3C04C94D31BAE7186A1CA"/>
  </w:style>
  <w:style w:type="paragraph" w:customStyle="1" w:styleId="34CAA5F8FE4E3A4497D516FF050D7C52">
    <w:name w:val="34CAA5F8FE4E3A4497D516FF050D7C52"/>
  </w:style>
  <w:style w:type="paragraph" w:customStyle="1" w:styleId="294938F1DF942740A36273C55B9B9786">
    <w:name w:val="294938F1DF942740A36273C55B9B9786"/>
  </w:style>
  <w:style w:type="paragraph" w:customStyle="1" w:styleId="7D5E634C6F9A3B40B17F6FFD7CBA7E65">
    <w:name w:val="7D5E634C6F9A3B40B17F6FFD7CBA7E65"/>
  </w:style>
  <w:style w:type="character" w:styleId="Emphasis">
    <w:name w:val="Emphasis"/>
    <w:basedOn w:val="DefaultParagraphFont"/>
    <w:uiPriority w:val="2"/>
    <w:qFormat/>
    <w:rPr>
      <w:i/>
      <w:iCs/>
    </w:rPr>
  </w:style>
  <w:style w:type="paragraph" w:customStyle="1" w:styleId="9417446113FE0D47882864A673F45F4E">
    <w:name w:val="9417446113FE0D47882864A673F45F4E"/>
  </w:style>
  <w:style w:type="paragraph" w:customStyle="1" w:styleId="43B2AFAB5299C44F8A4EDE593A03DFDE">
    <w:name w:val="43B2AFAB5299C44F8A4EDE593A03DFDE"/>
  </w:style>
  <w:style w:type="paragraph" w:customStyle="1" w:styleId="9821CE31DFFCF9468787BD41EDC5A097">
    <w:name w:val="9821CE31DFFCF9468787BD41EDC5A097"/>
  </w:style>
  <w:style w:type="paragraph" w:customStyle="1" w:styleId="A38F80F23F42A440AF5473CDD57DCCBF">
    <w:name w:val="A38F80F23F42A440AF5473CDD57DCCBF"/>
  </w:style>
  <w:style w:type="paragraph" w:customStyle="1" w:styleId="83131AC14AF8A0419D8BA8C17C986931">
    <w:name w:val="83131AC14AF8A0419D8BA8C17C986931"/>
  </w:style>
  <w:style w:type="paragraph" w:customStyle="1" w:styleId="A4E6A9DF237B3D4F9351FD98F933C275">
    <w:name w:val="A4E6A9DF237B3D4F9351FD98F933C275"/>
  </w:style>
  <w:style w:type="paragraph" w:customStyle="1" w:styleId="73D539927722644CA1007604D4171902">
    <w:name w:val="73D539927722644CA1007604D4171902"/>
  </w:style>
  <w:style w:type="paragraph" w:customStyle="1" w:styleId="0D64DA4D444A4543AF79CD4174803A21">
    <w:name w:val="0D64DA4D444A4543AF79CD4174803A21"/>
  </w:style>
  <w:style w:type="paragraph" w:customStyle="1" w:styleId="60DD2E7F7D70F647AFE9D3FDCEBFA614">
    <w:name w:val="60DD2E7F7D70F647AFE9D3FDCEBFA614"/>
  </w:style>
  <w:style w:type="paragraph" w:customStyle="1" w:styleId="446D718006C62D4BB79991673D1948B4">
    <w:name w:val="446D718006C62D4BB79991673D1948B4"/>
  </w:style>
  <w:style w:type="paragraph" w:customStyle="1" w:styleId="03E240FDA225ED478A71A660B19076C8">
    <w:name w:val="03E240FDA225ED478A71A660B19076C8"/>
  </w:style>
  <w:style w:type="paragraph" w:customStyle="1" w:styleId="752493CECFB0314EAD15A3CA031EE8A3">
    <w:name w:val="752493CECFB0314EAD15A3CA031EE8A3"/>
  </w:style>
  <w:style w:type="paragraph" w:customStyle="1" w:styleId="70B5BF593C04D74183E203E12EDED864">
    <w:name w:val="70B5BF593C04D74183E203E12EDED864"/>
  </w:style>
  <w:style w:type="paragraph" w:customStyle="1" w:styleId="99881A5F6125A94BA5F5ADB125428D4F">
    <w:name w:val="99881A5F6125A94BA5F5ADB125428D4F"/>
  </w:style>
  <w:style w:type="paragraph" w:customStyle="1" w:styleId="6FBA6A49B79E404DB96111D41E4A1645">
    <w:name w:val="6FBA6A49B79E404DB96111D41E4A1645"/>
  </w:style>
  <w:style w:type="paragraph" w:styleId="Bibliography">
    <w:name w:val="Bibliography"/>
    <w:basedOn w:val="Normal"/>
    <w:next w:val="Normal"/>
    <w:uiPriority w:val="37"/>
    <w:semiHidden/>
    <w:unhideWhenUsed/>
  </w:style>
  <w:style w:type="paragraph" w:customStyle="1" w:styleId="76B234C33BDB624DB91319C2FF30AC96">
    <w:name w:val="76B234C33BDB624DB91319C2FF30AC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Alfarsi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BAB2AA-D0EA-E14B-9D37-DA578709A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{5A81374A-98C7-8A47-B3BB-A11483715A30}tf10002092.dotx</Template>
  <TotalTime>41</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Alfarsi, Rafid</cp:lastModifiedBy>
  <cp:revision>3</cp:revision>
  <dcterms:created xsi:type="dcterms:W3CDTF">2018-04-23T01:35:00Z</dcterms:created>
  <dcterms:modified xsi:type="dcterms:W3CDTF">2018-04-28T07:13:00Z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